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32" w:rsidRPr="00B05DCF" w:rsidRDefault="00B05DCF" w:rsidP="00DF6232">
      <w:pPr>
        <w:rPr>
          <w:b/>
          <w:bCs/>
          <w:color w:val="000000"/>
          <w:sz w:val="24"/>
          <w:szCs w:val="24"/>
        </w:rPr>
      </w:pPr>
      <w:r>
        <w:rPr>
          <w:b/>
          <w:bCs/>
          <w:color w:val="000000"/>
          <w:sz w:val="24"/>
          <w:szCs w:val="24"/>
        </w:rPr>
        <w:t xml:space="preserve">Ένας μήνας έμεινε </w:t>
      </w:r>
      <w:r w:rsidR="00F81B93">
        <w:rPr>
          <w:b/>
          <w:bCs/>
          <w:color w:val="000000"/>
          <w:sz w:val="24"/>
          <w:szCs w:val="24"/>
        </w:rPr>
        <w:t>για την</w:t>
      </w:r>
      <w:r>
        <w:rPr>
          <w:b/>
          <w:bCs/>
          <w:color w:val="000000"/>
          <w:sz w:val="24"/>
          <w:szCs w:val="24"/>
        </w:rPr>
        <w:t xml:space="preserve"> υποβολή συμμετοχών </w:t>
      </w:r>
      <w:r w:rsidR="00F81B93">
        <w:rPr>
          <w:b/>
          <w:bCs/>
          <w:color w:val="000000"/>
          <w:sz w:val="24"/>
          <w:szCs w:val="24"/>
        </w:rPr>
        <w:t>σ</w:t>
      </w:r>
      <w:r>
        <w:rPr>
          <w:b/>
          <w:bCs/>
          <w:color w:val="000000"/>
          <w:sz w:val="24"/>
          <w:szCs w:val="24"/>
        </w:rPr>
        <w:t>τον 1</w:t>
      </w:r>
      <w:r>
        <w:rPr>
          <w:b/>
          <w:bCs/>
          <w:color w:val="000000"/>
          <w:sz w:val="24"/>
          <w:szCs w:val="24"/>
          <w:vertAlign w:val="superscript"/>
        </w:rPr>
        <w:t xml:space="preserve">ο </w:t>
      </w:r>
      <w:r w:rsidRPr="00B05DCF">
        <w:rPr>
          <w:b/>
          <w:bCs/>
          <w:color w:val="000000"/>
          <w:sz w:val="24"/>
          <w:szCs w:val="24"/>
        </w:rPr>
        <w:t>φοιτητικό διαγωνισμό για την Εταιρική Κοινωνική Ευθύνη!</w:t>
      </w:r>
    </w:p>
    <w:p w:rsidR="00DF6232" w:rsidRDefault="00DF6232" w:rsidP="00DF6232">
      <w:pPr>
        <w:spacing w:before="240" w:after="240"/>
        <w:ind w:right="193"/>
        <w:rPr>
          <w:color w:val="000000"/>
        </w:rPr>
      </w:pPr>
      <w:r>
        <w:rPr>
          <w:color w:val="000000"/>
        </w:rPr>
        <w:t xml:space="preserve">Το </w:t>
      </w:r>
      <w:r>
        <w:rPr>
          <w:b/>
          <w:bCs/>
          <w:color w:val="000000"/>
        </w:rPr>
        <w:t>Ελληνικό Δίκτυο για την Εταιρική Κοινωνική Ευθύνη</w:t>
      </w:r>
      <w:r>
        <w:rPr>
          <w:color w:val="000000"/>
        </w:rPr>
        <w:t xml:space="preserve">, θέλοντας να δώσει τη δυνατότητα στους νέους και ιδιαίτερα στους μελλοντικούς επιχειρηματίες και στελέχη επιχειρήσεων να ασχοληθούν με τις πολύπλευρες διαστάσεις της εταιρικής κοινωνικής ευθύνης (ΕΚΕ), προκήρυξε τον πρώτο φοιτητικό διαγωνισμό για τη συγγραφή εργασίας για την ΕΚΕ. Κύριο θέμα του διαγωνισμού είναι </w:t>
      </w:r>
      <w:r>
        <w:rPr>
          <w:b/>
          <w:bCs/>
          <w:color w:val="000000"/>
        </w:rPr>
        <w:t>“</w:t>
      </w:r>
      <w:r>
        <w:rPr>
          <w:b/>
          <w:bCs/>
          <w:color w:val="000000"/>
          <w:u w:val="single"/>
        </w:rPr>
        <w:t xml:space="preserve">Ο ρόλος της εταιρικής κοινωνικής ευθύνης στο </w:t>
      </w:r>
      <w:proofErr w:type="spellStart"/>
      <w:r>
        <w:rPr>
          <w:b/>
          <w:bCs/>
          <w:color w:val="000000"/>
          <w:u w:val="single"/>
        </w:rPr>
        <w:t>επιχειρείν</w:t>
      </w:r>
      <w:proofErr w:type="spellEnd"/>
      <w:r>
        <w:rPr>
          <w:b/>
          <w:bCs/>
          <w:color w:val="000000"/>
        </w:rPr>
        <w:t>”</w:t>
      </w:r>
      <w:r w:rsidR="00B05DCF" w:rsidRPr="00B05DCF">
        <w:rPr>
          <w:bCs/>
          <w:color w:val="000000"/>
        </w:rPr>
        <w:t>, με έμφαση</w:t>
      </w:r>
      <w:r>
        <w:rPr>
          <w:color w:val="000000"/>
        </w:rPr>
        <w:t xml:space="preserve"> στους κλάδους τουρισμού, ναυτιλίας και </w:t>
      </w:r>
      <w:proofErr w:type="spellStart"/>
      <w:r>
        <w:rPr>
          <w:color w:val="000000"/>
        </w:rPr>
        <w:t>αγροτο</w:t>
      </w:r>
      <w:proofErr w:type="spellEnd"/>
      <w:r>
        <w:rPr>
          <w:color w:val="000000"/>
        </w:rPr>
        <w:t>-διατροφής.</w:t>
      </w:r>
    </w:p>
    <w:p w:rsidR="00DF6232" w:rsidRDefault="00DF6232" w:rsidP="00DF6232">
      <w:pPr>
        <w:spacing w:before="240" w:after="240"/>
        <w:ind w:right="193"/>
        <w:rPr>
          <w:color w:val="000000"/>
        </w:rPr>
      </w:pPr>
      <w:r>
        <w:rPr>
          <w:color w:val="000000"/>
        </w:rPr>
        <w:t xml:space="preserve">Μέσω του διαγωνισμού, </w:t>
      </w:r>
      <w:r>
        <w:rPr>
          <w:b/>
          <w:bCs/>
          <w:color w:val="000000"/>
        </w:rPr>
        <w:t>ομάδες 3-4</w:t>
      </w:r>
      <w:r w:rsidR="00F81B93">
        <w:rPr>
          <w:b/>
          <w:bCs/>
          <w:color w:val="000000"/>
        </w:rPr>
        <w:t>ων</w:t>
      </w:r>
      <w:r>
        <w:rPr>
          <w:b/>
          <w:bCs/>
          <w:color w:val="000000"/>
        </w:rPr>
        <w:t xml:space="preserve"> πανεπιστημιακών φοιτητών προ/μεταπτυχιακών προγραμμάτων</w:t>
      </w:r>
      <w:r>
        <w:rPr>
          <w:color w:val="000000"/>
        </w:rPr>
        <w:t>, των οποίων οι επιστημονικές δραστηριότητες (π.χ. έρευνα, διδασκαλία, σεμινάρια κ.λπ.) περιλαμβάνουν την ΕΚΕ, καλούνται να καταθέσουν τις δικές τους απόψεις, στο διάλογο για την ανασυγκρότηση της οικονομίας και της επιχειρηματικότητας, σύμφωνα με τις αξίες που προϋποθέτει η εφαρμογή της ΕΚΕ στην πράξη.</w:t>
      </w:r>
    </w:p>
    <w:p w:rsidR="00DF6232" w:rsidRDefault="00DF6232" w:rsidP="00DF6232">
      <w:pPr>
        <w:pStyle w:val="a3"/>
        <w:spacing w:before="240" w:after="240"/>
        <w:ind w:left="0" w:right="193"/>
        <w:rPr>
          <w:rFonts w:ascii="Calibri" w:hAnsi="Calibri"/>
          <w:color w:val="000000"/>
          <w:sz w:val="24"/>
          <w:szCs w:val="24"/>
        </w:rPr>
      </w:pPr>
      <w:r>
        <w:rPr>
          <w:rFonts w:ascii="Calibri" w:hAnsi="Calibri"/>
          <w:color w:val="000000"/>
          <w:sz w:val="24"/>
          <w:szCs w:val="24"/>
        </w:rPr>
        <w:t xml:space="preserve">Ο διαγωνισμός </w:t>
      </w:r>
      <w:r>
        <w:rPr>
          <w:rFonts w:ascii="Calibri" w:hAnsi="Calibri"/>
          <w:b/>
          <w:bCs/>
          <w:color w:val="000000"/>
          <w:sz w:val="24"/>
          <w:szCs w:val="24"/>
        </w:rPr>
        <w:t>λήγει την</w:t>
      </w:r>
      <w:r>
        <w:rPr>
          <w:rFonts w:ascii="Calibri" w:hAnsi="Calibri"/>
          <w:color w:val="000000"/>
          <w:sz w:val="24"/>
          <w:szCs w:val="24"/>
        </w:rPr>
        <w:t xml:space="preserve"> </w:t>
      </w:r>
      <w:r w:rsidR="00CE42F9">
        <w:rPr>
          <w:rFonts w:ascii="Calibri" w:hAnsi="Calibri"/>
          <w:b/>
          <w:bCs/>
          <w:color w:val="000000"/>
          <w:sz w:val="24"/>
          <w:szCs w:val="24"/>
        </w:rPr>
        <w:t>28</w:t>
      </w:r>
      <w:r>
        <w:rPr>
          <w:rFonts w:ascii="Calibri" w:hAnsi="Calibri"/>
          <w:b/>
          <w:bCs/>
          <w:color w:val="000000"/>
          <w:sz w:val="24"/>
          <w:szCs w:val="24"/>
          <w:vertAlign w:val="superscript"/>
        </w:rPr>
        <w:t>η</w:t>
      </w:r>
      <w:r>
        <w:rPr>
          <w:rFonts w:ascii="Calibri" w:hAnsi="Calibri"/>
          <w:b/>
          <w:bCs/>
          <w:color w:val="000000"/>
          <w:sz w:val="24"/>
          <w:szCs w:val="24"/>
        </w:rPr>
        <w:t xml:space="preserve"> Μαρτίου 2014</w:t>
      </w:r>
      <w:r>
        <w:rPr>
          <w:rFonts w:ascii="Calibri" w:hAnsi="Calibri"/>
          <w:color w:val="000000"/>
          <w:sz w:val="24"/>
          <w:szCs w:val="24"/>
        </w:rPr>
        <w:t>.</w:t>
      </w:r>
    </w:p>
    <w:p w:rsidR="00DF6232" w:rsidRDefault="00DF6232" w:rsidP="00DF6232">
      <w:pPr>
        <w:spacing w:before="240" w:after="240"/>
        <w:ind w:right="193"/>
        <w:rPr>
          <w:color w:val="000000"/>
          <w:sz w:val="24"/>
          <w:szCs w:val="24"/>
        </w:rPr>
      </w:pPr>
      <w:r>
        <w:rPr>
          <w:color w:val="000000"/>
        </w:rPr>
        <w:t xml:space="preserve">Οι νικητές </w:t>
      </w:r>
      <w:r w:rsidR="004750B9">
        <w:rPr>
          <w:color w:val="000000"/>
        </w:rPr>
        <w:t xml:space="preserve">των </w:t>
      </w:r>
      <w:r w:rsidR="004750B9" w:rsidRPr="004750B9">
        <w:rPr>
          <w:b/>
          <w:color w:val="000000"/>
        </w:rPr>
        <w:t>τριών</w:t>
      </w:r>
      <w:r w:rsidR="004750B9">
        <w:rPr>
          <w:color w:val="000000"/>
        </w:rPr>
        <w:t xml:space="preserve"> </w:t>
      </w:r>
      <w:r>
        <w:rPr>
          <w:b/>
          <w:bCs/>
          <w:color w:val="000000"/>
        </w:rPr>
        <w:t>πρώτ</w:t>
      </w:r>
      <w:r w:rsidR="004750B9">
        <w:rPr>
          <w:b/>
          <w:bCs/>
          <w:color w:val="000000"/>
        </w:rPr>
        <w:t>ων</w:t>
      </w:r>
      <w:r>
        <w:rPr>
          <w:b/>
          <w:bCs/>
          <w:color w:val="000000"/>
        </w:rPr>
        <w:t xml:space="preserve"> βραβεί</w:t>
      </w:r>
      <w:r w:rsidR="004750B9">
        <w:rPr>
          <w:b/>
          <w:bCs/>
          <w:color w:val="000000"/>
        </w:rPr>
        <w:t>ων</w:t>
      </w:r>
      <w:r>
        <w:rPr>
          <w:color w:val="000000"/>
        </w:rPr>
        <w:t xml:space="preserve"> θα έχουν την ευκαιρία να εκπροσωπήσουν την Ελλάδα στην </w:t>
      </w:r>
      <w:r w:rsidR="00B05DCF" w:rsidRPr="00B05DCF">
        <w:rPr>
          <w:b/>
          <w:color w:val="000000"/>
        </w:rPr>
        <w:t>Π</w:t>
      </w:r>
      <w:r w:rsidRPr="00B05DCF">
        <w:rPr>
          <w:b/>
          <w:color w:val="000000"/>
        </w:rPr>
        <w:t xml:space="preserve">ανευρωπαϊκή </w:t>
      </w:r>
      <w:r w:rsidR="00B05DCF" w:rsidRPr="00B05DCF">
        <w:rPr>
          <w:b/>
          <w:color w:val="000000"/>
        </w:rPr>
        <w:t>Σ</w:t>
      </w:r>
      <w:r w:rsidRPr="00B05DCF">
        <w:rPr>
          <w:b/>
          <w:color w:val="000000"/>
        </w:rPr>
        <w:t xml:space="preserve">υνάντηση </w:t>
      </w:r>
      <w:r w:rsidR="00B05DCF" w:rsidRPr="00B05DCF">
        <w:rPr>
          <w:b/>
          <w:color w:val="000000"/>
        </w:rPr>
        <w:t>Ν</w:t>
      </w:r>
      <w:r w:rsidRPr="00B05DCF">
        <w:rPr>
          <w:b/>
          <w:color w:val="000000"/>
        </w:rPr>
        <w:t>έων</w:t>
      </w:r>
      <w:r w:rsidR="00B05DCF" w:rsidRPr="00B05DCF">
        <w:rPr>
          <w:b/>
          <w:color w:val="000000"/>
        </w:rPr>
        <w:t xml:space="preserve"> (</w:t>
      </w:r>
      <w:r w:rsidR="00B05DCF" w:rsidRPr="00B05DCF">
        <w:rPr>
          <w:b/>
          <w:color w:val="000000"/>
          <w:lang w:val="en-US"/>
        </w:rPr>
        <w:t>EYE</w:t>
      </w:r>
      <w:r w:rsidR="00B05DCF" w:rsidRPr="00B05DCF">
        <w:rPr>
          <w:b/>
          <w:color w:val="000000"/>
        </w:rPr>
        <w:t xml:space="preserve"> 2014)</w:t>
      </w:r>
      <w:r>
        <w:rPr>
          <w:color w:val="000000"/>
        </w:rPr>
        <w:t xml:space="preserve">, που θα πραγματοποιηθεί στο Στρασβούργο </w:t>
      </w:r>
      <w:r w:rsidR="00F81B93">
        <w:rPr>
          <w:color w:val="000000"/>
        </w:rPr>
        <w:t xml:space="preserve">από </w:t>
      </w:r>
      <w:r w:rsidR="00F81B93" w:rsidRPr="00F81B93">
        <w:rPr>
          <w:b/>
          <w:color w:val="000000"/>
        </w:rPr>
        <w:t>9 έως 11 Μαΐου 2014</w:t>
      </w:r>
      <w:r>
        <w:rPr>
          <w:color w:val="000000"/>
        </w:rPr>
        <w:t>.</w:t>
      </w:r>
    </w:p>
    <w:p w:rsidR="00DF6232" w:rsidRDefault="00DF6232" w:rsidP="00DF6232">
      <w:pPr>
        <w:spacing w:before="240" w:after="240"/>
        <w:ind w:right="193"/>
        <w:rPr>
          <w:color w:val="000000"/>
        </w:rPr>
      </w:pPr>
      <w:r>
        <w:rPr>
          <w:color w:val="000000"/>
        </w:rPr>
        <w:t xml:space="preserve">Ο διαγωνισμός φέρει το όνομα του επί σειρά ετών αείμνηστου προέδρου του Δικτύου, </w:t>
      </w:r>
      <w:r>
        <w:rPr>
          <w:b/>
          <w:bCs/>
          <w:color w:val="000000"/>
        </w:rPr>
        <w:t>Νίκου Αναλυτή</w:t>
      </w:r>
      <w:r>
        <w:rPr>
          <w:color w:val="000000"/>
        </w:rPr>
        <w:t xml:space="preserve">, ο οποίος πρωτοστάτησε στην ιδέα της ένταξης της ΕΚΕ στη διδακτέα ύλη της εκπαίδευσης και πραγματοποιείται με τη συνεργασία του </w:t>
      </w:r>
      <w:r>
        <w:rPr>
          <w:b/>
          <w:bCs/>
          <w:color w:val="000000"/>
        </w:rPr>
        <w:t>Οικονομικού Πανεπιστημίου Αθηνών</w:t>
      </w:r>
      <w:r>
        <w:rPr>
          <w:color w:val="000000"/>
        </w:rPr>
        <w:t xml:space="preserve"> και την υποστήριξη του </w:t>
      </w:r>
      <w:r>
        <w:rPr>
          <w:b/>
          <w:bCs/>
          <w:color w:val="000000"/>
        </w:rPr>
        <w:t xml:space="preserve">γραφείου του Ευρωπαϊκού Κοινοβουλίου </w:t>
      </w:r>
      <w:r w:rsidR="00F81B93">
        <w:rPr>
          <w:b/>
          <w:bCs/>
          <w:color w:val="000000"/>
        </w:rPr>
        <w:t>και τη</w:t>
      </w:r>
      <w:r w:rsidR="00BE7C8D">
        <w:rPr>
          <w:b/>
          <w:bCs/>
          <w:color w:val="000000"/>
        </w:rPr>
        <w:t>ς</w:t>
      </w:r>
      <w:r w:rsidR="00F81B93">
        <w:rPr>
          <w:b/>
          <w:bCs/>
          <w:color w:val="000000"/>
        </w:rPr>
        <w:t xml:space="preserve"> Αντιπροσωπεία</w:t>
      </w:r>
      <w:r w:rsidR="00BE7C8D">
        <w:rPr>
          <w:b/>
          <w:bCs/>
          <w:color w:val="000000"/>
        </w:rPr>
        <w:t>ς</w:t>
      </w:r>
      <w:bookmarkStart w:id="0" w:name="_GoBack"/>
      <w:bookmarkEnd w:id="0"/>
      <w:r w:rsidR="00F81B93">
        <w:rPr>
          <w:b/>
          <w:bCs/>
          <w:color w:val="000000"/>
        </w:rPr>
        <w:t xml:space="preserve"> της Ευρωπαϊκής Επιτροπής </w:t>
      </w:r>
      <w:r>
        <w:rPr>
          <w:b/>
          <w:bCs/>
          <w:color w:val="000000"/>
        </w:rPr>
        <w:t>στην</w:t>
      </w:r>
      <w:r w:rsidR="00AF744B" w:rsidRPr="00AF744B">
        <w:rPr>
          <w:b/>
          <w:bCs/>
          <w:color w:val="000000"/>
        </w:rPr>
        <w:t xml:space="preserve"> </w:t>
      </w:r>
      <w:r w:rsidR="0038177C">
        <w:rPr>
          <w:b/>
          <w:bCs/>
          <w:color w:val="000000"/>
        </w:rPr>
        <w:t>Ελλάδα</w:t>
      </w:r>
      <w:r w:rsidR="004750B9">
        <w:rPr>
          <w:b/>
          <w:bCs/>
          <w:color w:val="000000"/>
        </w:rPr>
        <w:t>.</w:t>
      </w:r>
    </w:p>
    <w:p w:rsidR="006A398C" w:rsidRPr="00F81B93" w:rsidRDefault="00F81B93" w:rsidP="00DF6232">
      <w:pPr>
        <w:rPr>
          <w:color w:val="000000"/>
        </w:rPr>
      </w:pPr>
      <w:r>
        <w:rPr>
          <w:color w:val="000000"/>
        </w:rPr>
        <w:t>Α</w:t>
      </w:r>
      <w:r w:rsidR="00DF6232">
        <w:rPr>
          <w:color w:val="000000"/>
        </w:rPr>
        <w:t xml:space="preserve">ίτηση συμμετοχής / πρότυπο υποβολής </w:t>
      </w:r>
      <w:r>
        <w:rPr>
          <w:color w:val="000000"/>
        </w:rPr>
        <w:t>καθώς και αναλυτικότερες πληροφορίες θα βρείτε στην</w:t>
      </w:r>
      <w:r w:rsidR="00DF6232">
        <w:rPr>
          <w:color w:val="000000"/>
        </w:rPr>
        <w:t xml:space="preserve"> ιστοσελίδα </w:t>
      </w:r>
      <w:hyperlink r:id="rId4" w:history="1">
        <w:r w:rsidR="00DF6232" w:rsidRPr="0057558A">
          <w:rPr>
            <w:rStyle w:val="-"/>
            <w:b/>
            <w:lang w:val="en-US"/>
          </w:rPr>
          <w:t>www</w:t>
        </w:r>
        <w:r w:rsidR="00DF6232" w:rsidRPr="0057558A">
          <w:rPr>
            <w:rStyle w:val="-"/>
            <w:b/>
          </w:rPr>
          <w:t>.</w:t>
        </w:r>
        <w:proofErr w:type="spellStart"/>
        <w:r w:rsidR="00DF6232" w:rsidRPr="0057558A">
          <w:rPr>
            <w:rStyle w:val="-"/>
            <w:b/>
            <w:lang w:val="en-US"/>
          </w:rPr>
          <w:t>csrhellas</w:t>
        </w:r>
        <w:proofErr w:type="spellEnd"/>
        <w:r w:rsidR="00DF6232" w:rsidRPr="0057558A">
          <w:rPr>
            <w:rStyle w:val="-"/>
            <w:b/>
          </w:rPr>
          <w:t>.</w:t>
        </w:r>
        <w:r w:rsidR="00DF6232" w:rsidRPr="0057558A">
          <w:rPr>
            <w:rStyle w:val="-"/>
            <w:b/>
            <w:lang w:val="en-US"/>
          </w:rPr>
          <w:t>gr</w:t>
        </w:r>
      </w:hyperlink>
      <w:r w:rsidRPr="00F81B93">
        <w:rPr>
          <w:rStyle w:val="-"/>
          <w:u w:val="none"/>
        </w:rPr>
        <w:t xml:space="preserve"> </w:t>
      </w:r>
      <w:r w:rsidRPr="00F81B93">
        <w:rPr>
          <w:rStyle w:val="-"/>
          <w:color w:val="auto"/>
          <w:u w:val="none"/>
        </w:rPr>
        <w:t xml:space="preserve">και στο τηλέφωνο </w:t>
      </w:r>
      <w:r w:rsidRPr="00BE7C8D">
        <w:rPr>
          <w:rStyle w:val="-"/>
          <w:b/>
          <w:u w:val="none"/>
        </w:rPr>
        <w:t>2103387422</w:t>
      </w:r>
      <w:r w:rsidRPr="00F81B93">
        <w:rPr>
          <w:rStyle w:val="-"/>
          <w:color w:val="auto"/>
          <w:u w:val="none"/>
        </w:rPr>
        <w:t>.</w:t>
      </w:r>
    </w:p>
    <w:p w:rsidR="00504651" w:rsidRDefault="00504651" w:rsidP="00504651">
      <w:pPr>
        <w:rPr>
          <w:b/>
          <w:bCs/>
          <w:color w:val="2F5496"/>
          <w:lang w:eastAsia="el-GR"/>
        </w:rPr>
      </w:pPr>
    </w:p>
    <w:p w:rsidR="00DF6232" w:rsidRDefault="00DF6232" w:rsidP="00DF6232"/>
    <w:sectPr w:rsidR="00DF6232" w:rsidSect="004750B9">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32"/>
    <w:rsid w:val="00271CE8"/>
    <w:rsid w:val="0038177C"/>
    <w:rsid w:val="004750B9"/>
    <w:rsid w:val="00504651"/>
    <w:rsid w:val="0057558A"/>
    <w:rsid w:val="006A398C"/>
    <w:rsid w:val="00AF744B"/>
    <w:rsid w:val="00B05DCF"/>
    <w:rsid w:val="00BE7C8D"/>
    <w:rsid w:val="00CE42F9"/>
    <w:rsid w:val="00DF6232"/>
    <w:rsid w:val="00E75CFC"/>
    <w:rsid w:val="00F81B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8A306-AE71-4F72-962B-3404449E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232"/>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F6232"/>
    <w:rPr>
      <w:color w:val="0563C1"/>
      <w:u w:val="single"/>
    </w:rPr>
  </w:style>
  <w:style w:type="paragraph" w:styleId="a3">
    <w:name w:val="Body Text Indent"/>
    <w:basedOn w:val="a"/>
    <w:link w:val="Char"/>
    <w:uiPriority w:val="99"/>
    <w:semiHidden/>
    <w:unhideWhenUsed/>
    <w:rsid w:val="00DF6232"/>
    <w:pPr>
      <w:spacing w:after="120"/>
      <w:ind w:left="283"/>
    </w:pPr>
    <w:rPr>
      <w:rFonts w:ascii="Arial" w:hAnsi="Arial" w:cs="Arial"/>
    </w:rPr>
  </w:style>
  <w:style w:type="character" w:customStyle="1" w:styleId="Char">
    <w:name w:val="Σώμα κείμενου με εσοχή Char"/>
    <w:basedOn w:val="a0"/>
    <w:link w:val="a3"/>
    <w:uiPriority w:val="99"/>
    <w:semiHidden/>
    <w:rsid w:val="00DF6232"/>
    <w:rPr>
      <w:rFonts w:ascii="Arial" w:hAnsi="Arial" w:cs="Arial"/>
    </w:rPr>
  </w:style>
  <w:style w:type="paragraph" w:styleId="a4">
    <w:name w:val="Balloon Text"/>
    <w:basedOn w:val="a"/>
    <w:link w:val="Char0"/>
    <w:uiPriority w:val="99"/>
    <w:semiHidden/>
    <w:unhideWhenUsed/>
    <w:rsid w:val="00504651"/>
    <w:rPr>
      <w:rFonts w:ascii="Segoe UI" w:hAnsi="Segoe UI" w:cs="Segoe UI"/>
      <w:sz w:val="18"/>
      <w:szCs w:val="18"/>
    </w:rPr>
  </w:style>
  <w:style w:type="character" w:customStyle="1" w:styleId="Char0">
    <w:name w:val="Κείμενο πλαισίου Char"/>
    <w:basedOn w:val="a0"/>
    <w:link w:val="a4"/>
    <w:uiPriority w:val="99"/>
    <w:semiHidden/>
    <w:rsid w:val="00504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837480">
      <w:bodyDiv w:val="1"/>
      <w:marLeft w:val="0"/>
      <w:marRight w:val="0"/>
      <w:marTop w:val="0"/>
      <w:marBottom w:val="0"/>
      <w:divBdr>
        <w:top w:val="none" w:sz="0" w:space="0" w:color="auto"/>
        <w:left w:val="none" w:sz="0" w:space="0" w:color="auto"/>
        <w:bottom w:val="none" w:sz="0" w:space="0" w:color="auto"/>
        <w:right w:val="none" w:sz="0" w:space="0" w:color="auto"/>
      </w:divBdr>
    </w:div>
    <w:div w:id="17937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rhell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281</Words>
  <Characters>1519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Ελληνικό Δίκτυο για την Εταιρική Κοινωνική Ευθύνη</dc:creator>
  <cp:keywords/>
  <dc:description/>
  <cp:lastModifiedBy>Ελληνικό Δίκτυο για την Εταιρική Κοινωνική Ευθύνη</cp:lastModifiedBy>
  <cp:revision>5</cp:revision>
  <cp:lastPrinted>2014-02-28T07:42:00Z</cp:lastPrinted>
  <dcterms:created xsi:type="dcterms:W3CDTF">2014-02-28T07:41:00Z</dcterms:created>
  <dcterms:modified xsi:type="dcterms:W3CDTF">2014-02-28T08:38:00Z</dcterms:modified>
</cp:coreProperties>
</file>